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65DA6AAE" w14:textId="3233283B" w:rsidR="00F94010" w:rsidRDefault="00F94010" w:rsidP="000B1A4A">
      <w:pPr>
        <w:pStyle w:val="ListParagraph"/>
        <w:ind w:firstLine="720"/>
        <w:rPr>
          <w:bCs/>
        </w:rPr>
      </w:pPr>
      <w:r>
        <w:rPr>
          <w:bCs/>
        </w:rPr>
        <w:t>May 2024     4819.73 – 41,547 ac. ft.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4526.73 – 139,860 ac. ft.</w:t>
      </w:r>
    </w:p>
    <w:p w14:paraId="7AD6FE13" w14:textId="7BD64322" w:rsidR="00866E5C" w:rsidRPr="00866E5C" w:rsidRDefault="00866E5C" w:rsidP="000B1A4A">
      <w:pPr>
        <w:pStyle w:val="ListParagraph"/>
        <w:ind w:firstLine="720"/>
        <w:rPr>
          <w:bCs/>
        </w:rPr>
      </w:pPr>
      <w:r>
        <w:rPr>
          <w:bCs/>
        </w:rPr>
        <w:t>April 202</w:t>
      </w:r>
      <w:r w:rsidR="00E040BA">
        <w:rPr>
          <w:bCs/>
        </w:rPr>
        <w:t>4</w:t>
      </w:r>
      <w:r>
        <w:rPr>
          <w:bCs/>
        </w:rPr>
        <w:t xml:space="preserve">    </w:t>
      </w:r>
      <w:r w:rsidR="00E040BA">
        <w:rPr>
          <w:bCs/>
        </w:rPr>
        <w:t>4818.69</w:t>
      </w:r>
      <w:r>
        <w:rPr>
          <w:bCs/>
        </w:rPr>
        <w:t xml:space="preserve"> –</w:t>
      </w:r>
      <w:r w:rsidR="00520585">
        <w:rPr>
          <w:bCs/>
        </w:rPr>
        <w:t xml:space="preserve"> 38,571</w:t>
      </w:r>
      <w:r>
        <w:rPr>
          <w:bCs/>
        </w:rPr>
        <w:t xml:space="preserve"> ac. ft.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040BA">
        <w:rPr>
          <w:bCs/>
        </w:rPr>
        <w:t>4526.23 – 130,214</w:t>
      </w:r>
      <w:r>
        <w:rPr>
          <w:bCs/>
        </w:rPr>
        <w:t xml:space="preserve"> ac. ft.</w:t>
      </w:r>
    </w:p>
    <w:p w14:paraId="5E18FF33" w14:textId="77777777" w:rsidR="00386139" w:rsidRDefault="00F94010" w:rsidP="000B1A4A">
      <w:pPr>
        <w:pStyle w:val="ListParagraph"/>
        <w:ind w:firstLine="720"/>
      </w:pPr>
      <w:r>
        <w:t>May</w:t>
      </w:r>
      <w:r w:rsidR="000B1A4A">
        <w:t xml:space="preserve"> </w:t>
      </w:r>
      <w:r w:rsidR="000B1A4A" w:rsidRPr="007D435F">
        <w:t>202</w:t>
      </w:r>
      <w:r w:rsidR="00E040BA">
        <w:t>3</w:t>
      </w:r>
      <w:r w:rsidR="000B1A4A">
        <w:t xml:space="preserve">     </w:t>
      </w:r>
      <w:r>
        <w:t>4281.79 – 47,641</w:t>
      </w:r>
      <w:r w:rsidR="00866E5C"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>
        <w:tab/>
      </w:r>
    </w:p>
    <w:p w14:paraId="12F5E6E4" w14:textId="77777777" w:rsidR="00386139" w:rsidRDefault="00386139" w:rsidP="000B1A4A">
      <w:pPr>
        <w:pStyle w:val="ListParagraph"/>
        <w:ind w:firstLine="720"/>
      </w:pPr>
    </w:p>
    <w:p w14:paraId="62DC4A27" w14:textId="0003202C" w:rsidR="000B1A4A" w:rsidRDefault="00F94010" w:rsidP="000B1A4A">
      <w:pPr>
        <w:pStyle w:val="ListParagraph"/>
        <w:ind w:firstLine="720"/>
      </w:pPr>
      <w:r>
        <w:t xml:space="preserve">4526.20 – 129,631 </w:t>
      </w:r>
      <w:r w:rsidR="000B1A4A" w:rsidRPr="007D435F">
        <w:t>ac.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2F7FBB07" w14:textId="6386B4B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19CA96E8" w14:textId="16F9F812" w:rsidR="00486284" w:rsidRDefault="00FD5AD0" w:rsidP="006A1053">
      <w:pPr>
        <w:pStyle w:val="ListParagraph"/>
        <w:numPr>
          <w:ilvl w:val="0"/>
          <w:numId w:val="1"/>
        </w:numPr>
      </w:pPr>
      <w:r>
        <w:t>Water Allocations</w:t>
      </w:r>
    </w:p>
    <w:p w14:paraId="37A01C73" w14:textId="2CAB3D7E" w:rsidR="00F94010" w:rsidRDefault="00F94010" w:rsidP="006A1053">
      <w:pPr>
        <w:pStyle w:val="ListParagraph"/>
        <w:numPr>
          <w:ilvl w:val="0"/>
          <w:numId w:val="1"/>
        </w:numPr>
      </w:pPr>
      <w:r>
        <w:t>Malone Dam Loan</w:t>
      </w:r>
    </w:p>
    <w:p w14:paraId="032366D2" w14:textId="032197DA" w:rsidR="008A2E36" w:rsidRDefault="008A2E36" w:rsidP="006A1053">
      <w:pPr>
        <w:pStyle w:val="ListParagraph"/>
        <w:numPr>
          <w:ilvl w:val="0"/>
          <w:numId w:val="1"/>
        </w:numPr>
      </w:pPr>
      <w:r>
        <w:t>Newsletter</w:t>
      </w:r>
    </w:p>
    <w:p w14:paraId="28B33D35" w14:textId="3C1D83FD" w:rsidR="00F94010" w:rsidRDefault="00F94010" w:rsidP="006A1053">
      <w:pPr>
        <w:pStyle w:val="ListParagraph"/>
        <w:numPr>
          <w:ilvl w:val="0"/>
          <w:numId w:val="1"/>
        </w:numPr>
      </w:pPr>
      <w:r>
        <w:t>FCA Update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3BA9CACF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94010">
        <w:t>June 4</w:t>
      </w:r>
      <w:r>
        <w:t>, 202</w:t>
      </w:r>
      <w:r w:rsidR="0095401A">
        <w:t>4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7DF71" w14:textId="77777777" w:rsidR="00F958F0" w:rsidRDefault="00F958F0" w:rsidP="000B1A4A">
      <w:r>
        <w:separator/>
      </w:r>
    </w:p>
  </w:endnote>
  <w:endnote w:type="continuationSeparator" w:id="0">
    <w:p w14:paraId="50AB6ED3" w14:textId="77777777" w:rsidR="00F958F0" w:rsidRDefault="00F958F0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1373" w14:textId="77777777" w:rsidR="00F94010" w:rsidRDefault="00F94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ADBB" w14:textId="77777777" w:rsidR="00F94010" w:rsidRDefault="00F94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D05A" w14:textId="77777777" w:rsidR="00F94010" w:rsidRDefault="00F9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27BE" w14:textId="77777777" w:rsidR="00F958F0" w:rsidRDefault="00F958F0" w:rsidP="000B1A4A">
      <w:r>
        <w:separator/>
      </w:r>
    </w:p>
  </w:footnote>
  <w:footnote w:type="continuationSeparator" w:id="0">
    <w:p w14:paraId="418C8063" w14:textId="77777777" w:rsidR="00F958F0" w:rsidRDefault="00F958F0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AE4A" w14:textId="2A6A6068" w:rsidR="00F94010" w:rsidRDefault="00F94010">
    <w:pPr>
      <w:pStyle w:val="Header"/>
    </w:pPr>
    <w:r>
      <w:rPr>
        <w:noProof/>
      </w:rPr>
      <w:pict w14:anchorId="0FFE5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6F56" w14:textId="1CEABA7F" w:rsidR="000B1A4A" w:rsidRDefault="00F94010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45E92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19E28173" w:rsidR="000B1A4A" w:rsidRPr="00447D1E" w:rsidRDefault="00F94010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May 7</w:t>
    </w:r>
    <w:r w:rsidR="000B1A4A" w:rsidRPr="00447D1E">
      <w:rPr>
        <w:b/>
        <w:sz w:val="28"/>
        <w:szCs w:val="28"/>
      </w:rPr>
      <w:t>, 202</w:t>
    </w:r>
    <w:r w:rsidR="00E040BA">
      <w:rPr>
        <w:b/>
        <w:sz w:val="28"/>
        <w:szCs w:val="28"/>
      </w:rPr>
      <w:t>4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</w:t>
    </w:r>
    <w:r>
      <w:rPr>
        <w:b/>
        <w:sz w:val="28"/>
        <w:szCs w:val="28"/>
      </w:rPr>
      <w:t>5</w:t>
    </w:r>
    <w:r w:rsidR="000B1A4A" w:rsidRPr="00447D1E">
      <w:rPr>
        <w:b/>
        <w:sz w:val="28"/>
        <w:szCs w:val="28"/>
      </w:rPr>
      <w:t xml:space="preserve">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A458" w14:textId="05643A7B" w:rsidR="00F94010" w:rsidRDefault="00F94010">
    <w:pPr>
      <w:pStyle w:val="Header"/>
    </w:pPr>
    <w:r>
      <w:rPr>
        <w:noProof/>
      </w:rPr>
      <w:pict w14:anchorId="75422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D6C69"/>
    <w:rsid w:val="0032428E"/>
    <w:rsid w:val="00355BC5"/>
    <w:rsid w:val="00386139"/>
    <w:rsid w:val="00437E3F"/>
    <w:rsid w:val="00475D59"/>
    <w:rsid w:val="00486284"/>
    <w:rsid w:val="004A4651"/>
    <w:rsid w:val="00516424"/>
    <w:rsid w:val="00520585"/>
    <w:rsid w:val="005B2EB3"/>
    <w:rsid w:val="005B44AF"/>
    <w:rsid w:val="005B48DB"/>
    <w:rsid w:val="006309FE"/>
    <w:rsid w:val="006A1053"/>
    <w:rsid w:val="00734F68"/>
    <w:rsid w:val="007436E1"/>
    <w:rsid w:val="00754D0A"/>
    <w:rsid w:val="0076769F"/>
    <w:rsid w:val="00866E5C"/>
    <w:rsid w:val="008816E4"/>
    <w:rsid w:val="008A2E36"/>
    <w:rsid w:val="009131FF"/>
    <w:rsid w:val="0095401A"/>
    <w:rsid w:val="00A11F5F"/>
    <w:rsid w:val="00A51B51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E040BA"/>
    <w:rsid w:val="00E513B6"/>
    <w:rsid w:val="00EE15C6"/>
    <w:rsid w:val="00EE2BBF"/>
    <w:rsid w:val="00EF5C4C"/>
    <w:rsid w:val="00F0246F"/>
    <w:rsid w:val="00F62377"/>
    <w:rsid w:val="00F93DA3"/>
    <w:rsid w:val="00F94010"/>
    <w:rsid w:val="00F958F0"/>
    <w:rsid w:val="00FC34E7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2024-05-02T18:34:00Z</cp:lastPrinted>
  <dcterms:created xsi:type="dcterms:W3CDTF">2024-05-02T18:46:00Z</dcterms:created>
  <dcterms:modified xsi:type="dcterms:W3CDTF">2024-05-02T18:46:00Z</dcterms:modified>
</cp:coreProperties>
</file>